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93" w:type="dxa"/>
        <w:tblLook w:val="04A0" w:firstRow="1" w:lastRow="0" w:firstColumn="1" w:lastColumn="0" w:noHBand="0" w:noVBand="1"/>
      </w:tblPr>
      <w:tblGrid>
        <w:gridCol w:w="2587"/>
        <w:gridCol w:w="271"/>
        <w:gridCol w:w="2458"/>
        <w:gridCol w:w="271"/>
        <w:gridCol w:w="1417"/>
        <w:gridCol w:w="1357"/>
        <w:gridCol w:w="1357"/>
        <w:gridCol w:w="1300"/>
      </w:tblGrid>
      <w:tr w:rsidR="00242AAD" w:rsidRPr="00242AAD" w:rsidTr="00242AAD">
        <w:trPr>
          <w:trHeight w:val="360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</w:pPr>
            <w:r w:rsidRPr="00242AAD"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  <w:t>The Supernova Folder System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mbria" w:eastAsia="Times New Roman" w:hAnsi="Cambria" w:cs="Times New Roman"/>
                <w:color w:val="000000"/>
                <w:sz w:val="36"/>
                <w:szCs w:val="36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Client Folders include: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Client information and critical contacts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Planning and implementation documents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Client current statement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Cash Flow Analysis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Fifth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Agenda for the client meeting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Last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Blank Lined Paper for taking notes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Prospect folders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you have found on the prospect. A good source 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to Google the prospect Not only do you find information on the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prospect's business/jot, you can find info on other interests 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charities, school &amp; family. A Cautionary note: make sure you have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the right information with the right person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Planning that you might have done for the person or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statements he may have shared with you and a log of the calls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made to the prospect and what was discussed.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Agenda for the call. This could be what you are talking about with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your clients month to month. Give prospect same experience.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Blank lined paper for FA to make notes as he talks to prospect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8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Mini me Folders (you give to the client to keep) will include: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Client information and critical contacts. Also include a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of your team and who is responsible for what.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statement and/or information about your portfolio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Blank lined paper for taking notes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Center's of Influence Folders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about the COI and his business. Include a script you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can use when recommending him/her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A list of all the people you have referred to him and the people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he/she has referred to you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Agenda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Blank paper for taking notes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Mastermind Group: Same as the COIs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Niche's Folders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i/>
                <w:iCs/>
                <w:color w:val="000000"/>
              </w:rPr>
              <w:t>It is recommended that you have a minimum of 2 niches and keep a folder for each 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about the businesses in the niche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about stock purchase options/stock option plans,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retirement plans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List of prospects with a record of when you met with them,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who referred them, etc.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List of current clients in that niche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Fifth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Calendar of social opportunities/business conferences/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meetings/conventions and other sponsorship opportunities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Sixth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Blank lined paper for notes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60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Community Networking Folders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i/>
                <w:iCs/>
                <w:color w:val="000000"/>
              </w:rPr>
              <w:t>It is recommended you are a member on the path to being president of one arts board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i/>
                <w:iCs/>
                <w:color w:val="000000"/>
              </w:rPr>
              <w:t>of directors and one charitable nonprofit board of directors. You will have a folder for each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of the board of directors and notes from each meeting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Second Page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on each member (Include if they are referrals, clients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prospects)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Third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Calendar of events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Fourth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about the committee you serve on including dates 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meetings, notes from those meetings and your "To Do" list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Fifth Page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plan for becoming president/record of your donations/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AAD" w:rsidRPr="00242AAD" w:rsidTr="00242AAD">
        <w:trPr>
          <w:trHeight w:val="30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sponsorships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2AA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AAD" w:rsidRPr="00242AAD" w:rsidRDefault="00242AAD" w:rsidP="00242A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F678E2" w:rsidRDefault="00F678E2"/>
    <w:sectPr w:rsidR="00F678E2" w:rsidSect="00526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D"/>
    <w:rsid w:val="00242AAD"/>
    <w:rsid w:val="00526EB3"/>
    <w:rsid w:val="00F6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CF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2847</Characters>
  <Application>Microsoft Macintosh Word</Application>
  <DocSecurity>0</DocSecurity>
  <Lines>23</Lines>
  <Paragraphs>6</Paragraphs>
  <ScaleCrop>false</ScaleCrop>
  <Company>Supernova Consulting Group, LLC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Beuoy</dc:creator>
  <cp:keywords/>
  <dc:description/>
  <cp:lastModifiedBy>Cindy Beuoy</cp:lastModifiedBy>
  <cp:revision>1</cp:revision>
  <dcterms:created xsi:type="dcterms:W3CDTF">2011-11-01T14:03:00Z</dcterms:created>
  <dcterms:modified xsi:type="dcterms:W3CDTF">2011-11-01T14:12:00Z</dcterms:modified>
</cp:coreProperties>
</file>